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0D7D" w14:textId="3B459478" w:rsidR="00985E12" w:rsidRDefault="006A4C4B">
      <w:hyperlink r:id="rId4" w:history="1">
        <w:r w:rsidRPr="00FE5AFD">
          <w:rPr>
            <w:rStyle w:val="Hypertextovodkaz"/>
          </w:rPr>
          <w:t>https://registrace.twigsee.com/f1/materskaskolaro/E9EABA63-CDC3-48CC-BE99-B292FFEA02E4/prijimacirizeniodskolniho</w:t>
        </w:r>
      </w:hyperlink>
    </w:p>
    <w:p w14:paraId="1A272690" w14:textId="77777777" w:rsidR="006A4C4B" w:rsidRDefault="006A4C4B"/>
    <w:sectPr w:rsidR="006A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4B"/>
    <w:rsid w:val="006A4C4B"/>
    <w:rsid w:val="009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EBB"/>
  <w15:chartTrackingRefBased/>
  <w15:docId w15:val="{34CD9C7F-BB22-4288-92FE-BA50E69B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C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ace.twigsee.com/f1/materskaskolaro/E9EABA63-CDC3-48CC-BE99-B292FFEA02E4/prijimacirizeniodskolnih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2023-03-24T12:20:00Z</dcterms:created>
  <dcterms:modified xsi:type="dcterms:W3CDTF">2023-03-24T12:22:00Z</dcterms:modified>
</cp:coreProperties>
</file>